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E0155" w14:textId="77777777" w:rsidR="005B34D8" w:rsidRDefault="005B34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F6644EB" w14:textId="4381962A" w:rsidR="005B34D8" w:rsidRPr="00467453" w:rsidRDefault="00467453" w:rsidP="00467453">
      <w:pPr>
        <w:spacing w:before="120" w:after="120" w:line="360" w:lineRule="auto"/>
        <w:ind w:left="93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7453">
        <w:rPr>
          <w:rFonts w:ascii="Times New Roman" w:eastAsia="Times New Roman" w:hAnsi="Times New Roman" w:cs="Times New Roman"/>
          <w:b/>
          <w:bCs/>
          <w:sz w:val="24"/>
          <w:szCs w:val="24"/>
        </w:rPr>
        <w:t>KAYNAKLAR</w:t>
      </w:r>
    </w:p>
    <w:p w14:paraId="67183711" w14:textId="77777777" w:rsidR="00467453" w:rsidRPr="00467453" w:rsidRDefault="00467453" w:rsidP="00467453">
      <w:pPr>
        <w:numPr>
          <w:ilvl w:val="0"/>
          <w:numId w:val="3"/>
        </w:numPr>
        <w:spacing w:before="120" w:after="12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Banica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, T.,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Belinschi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, S. T.,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Capitaine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, M., Collins, B. 2011.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Free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Bessel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Laws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.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Canadian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Journal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of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Mathematics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, 63(2011), 3-37. </w:t>
      </w:r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(</w:t>
      </w:r>
      <w:proofErr w:type="gramStart"/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DİKKAT !!!</w:t>
      </w:r>
      <w:proofErr w:type="gramEnd"/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 xml:space="preserve"> Tam metin makale kaynakları bu şekilde verilmelidir.)</w:t>
      </w:r>
    </w:p>
    <w:p w14:paraId="19B46B16" w14:textId="77777777" w:rsidR="00467453" w:rsidRPr="00467453" w:rsidRDefault="00467453" w:rsidP="00467453">
      <w:pPr>
        <w:numPr>
          <w:ilvl w:val="0"/>
          <w:numId w:val="3"/>
        </w:numPr>
        <w:spacing w:before="120" w:after="12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Wangler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, T. P. 2008. RF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Linear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Accelerators. 2nd,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completely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revised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and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enlarged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edition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. WILEY-VCH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Verlag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GmbH&amp;Co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.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KGaA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,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Weinheim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, 450s. </w:t>
      </w:r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(</w:t>
      </w:r>
      <w:proofErr w:type="gramStart"/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DİKKAT !!!</w:t>
      </w:r>
      <w:proofErr w:type="gramEnd"/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 xml:space="preserve"> Kitap kaynakları bu şekilde verilmelidir.)</w:t>
      </w:r>
    </w:p>
    <w:p w14:paraId="08132063" w14:textId="77777777" w:rsidR="00467453" w:rsidRPr="00467453" w:rsidRDefault="00467453" w:rsidP="00467453">
      <w:pPr>
        <w:numPr>
          <w:ilvl w:val="0"/>
          <w:numId w:val="3"/>
        </w:numPr>
        <w:spacing w:before="120" w:after="12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Çolakoğlu, K. ed. 1999. Klasik Mekanik.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Palme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Yayıcılık, Ankara, 361s. </w:t>
      </w:r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(</w:t>
      </w:r>
      <w:proofErr w:type="gramStart"/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DİKKAT !!!</w:t>
      </w:r>
      <w:proofErr w:type="gramEnd"/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 xml:space="preserve"> Çeviri editörü olan çeviri kitap kaynakları bu şekilde verilmelidir.)</w:t>
      </w:r>
    </w:p>
    <w:p w14:paraId="61D9118C" w14:textId="77777777" w:rsidR="00467453" w:rsidRPr="00467453" w:rsidRDefault="00467453" w:rsidP="00467453">
      <w:pPr>
        <w:numPr>
          <w:ilvl w:val="0"/>
          <w:numId w:val="3"/>
        </w:numPr>
        <w:spacing w:before="120" w:after="12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Santiago-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Blay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, J. A. 2004.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Leaf-mining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Chrysomelids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. </w:t>
      </w:r>
      <w:proofErr w:type="spellStart"/>
      <w:proofErr w:type="gram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ss</w:t>
      </w:r>
      <w:proofErr w:type="spellEnd"/>
      <w:proofErr w:type="gram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1-83.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Jolivet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, P., Santiago-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Blay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, J. A., Schmitt, M., ed. 2004. New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Developments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on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the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Biology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of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Chrysomelidae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, SPB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Academic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Publishing,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Netherlands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, 803s. </w:t>
      </w:r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(</w:t>
      </w:r>
      <w:proofErr w:type="gramStart"/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DİKKAT !!!</w:t>
      </w:r>
      <w:proofErr w:type="gramEnd"/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 xml:space="preserve"> Kitap bölümü kaynakları bu şekilde verilmelidir.)</w:t>
      </w:r>
    </w:p>
    <w:p w14:paraId="41383270" w14:textId="77777777" w:rsidR="00467453" w:rsidRPr="00467453" w:rsidRDefault="00467453" w:rsidP="00467453">
      <w:pPr>
        <w:numPr>
          <w:ilvl w:val="0"/>
          <w:numId w:val="3"/>
        </w:numPr>
        <w:spacing w:before="120" w:after="12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Bayarı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, C. S., Kurttaş, T., Tezcan, L. 1998. Çevresel İzotoplar ve Üç Boyutlu Yerinde Yoğunluk Ölçümleri. Yerbilimleri ve Madencilik Kongresi, 2-6 Kasım, Ankara, 104-106. </w:t>
      </w:r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(</w:t>
      </w:r>
      <w:proofErr w:type="gramStart"/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Dikkat !!!</w:t>
      </w:r>
      <w:proofErr w:type="gramEnd"/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 xml:space="preserve"> Sempozyum bildirisi kaynakları bu şekilde verilmelidir.)</w:t>
      </w:r>
    </w:p>
    <w:p w14:paraId="5CC61405" w14:textId="77777777" w:rsidR="00467453" w:rsidRPr="00467453" w:rsidRDefault="00467453" w:rsidP="00467453">
      <w:pPr>
        <w:numPr>
          <w:ilvl w:val="0"/>
          <w:numId w:val="3"/>
        </w:numPr>
        <w:spacing w:before="120" w:after="12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Şenel, F. 2006. Kırım-Kongo Kanamalı Ateşi. http://www.biltek. tubitak.gov.tr/pdf/kene.pdf (Erişim Tarihi: 21.01.2007). </w:t>
      </w:r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(</w:t>
      </w:r>
      <w:proofErr w:type="gramStart"/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Dikkat !!!</w:t>
      </w:r>
      <w:proofErr w:type="gramEnd"/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 xml:space="preserve"> İnternet adresleri kaynakları bu şekilde verilmelidir.)</w:t>
      </w:r>
    </w:p>
    <w:p w14:paraId="78B0D2AD" w14:textId="77777777" w:rsidR="00467453" w:rsidRPr="00467453" w:rsidRDefault="00467453" w:rsidP="00467453">
      <w:pPr>
        <w:numPr>
          <w:ilvl w:val="0"/>
          <w:numId w:val="3"/>
        </w:numPr>
        <w:spacing w:before="120" w:after="120" w:line="360" w:lineRule="auto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Güler, G. 2013.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Planyalanmış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kızılçam (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Pinusbrutia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Ten.) ürünlerinde </w:t>
      </w:r>
      <w:proofErr w:type="spellStart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>taguchi</w:t>
      </w:r>
      <w:proofErr w:type="spellEnd"/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deney tasarımı ile optimum işleme şartlarının belirlenmesi. Erciyes Üniversitesi, Fen Bilimleri Enstitüsü, Yüksek Lisans Tezi, 61s, Isparta. </w:t>
      </w:r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(</w:t>
      </w:r>
      <w:proofErr w:type="gramStart"/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DİKKAT !!!</w:t>
      </w:r>
      <w:proofErr w:type="gramEnd"/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 xml:space="preserve"> Tez kaynakları bu şekilde verilmelidir.)</w:t>
      </w:r>
    </w:p>
    <w:p w14:paraId="3AEF4317" w14:textId="77777777" w:rsidR="00467453" w:rsidRPr="00467453" w:rsidRDefault="00467453" w:rsidP="00467453">
      <w:pPr>
        <w:numPr>
          <w:ilvl w:val="0"/>
          <w:numId w:val="3"/>
        </w:numPr>
        <w:spacing w:before="120" w:after="12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467453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Anonim, 1995. Tarım İstatistikleri Özeti. DİE yayını, 22s., Ankara. </w:t>
      </w:r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(</w:t>
      </w:r>
      <w:proofErr w:type="gramStart"/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DİKKAT !!!</w:t>
      </w:r>
      <w:proofErr w:type="gramEnd"/>
      <w:r w:rsidRPr="00467453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 xml:space="preserve"> Kaynağı tam olarak bilinmeyen anonim kaynaklar bu şekilde verilmelidir.)</w:t>
      </w:r>
    </w:p>
    <w:p w14:paraId="07EDAA04" w14:textId="77777777" w:rsidR="00467453" w:rsidRPr="00467453" w:rsidRDefault="00467453" w:rsidP="00467453">
      <w:pPr>
        <w:spacing w:before="120" w:after="120" w:line="360" w:lineRule="auto"/>
        <w:ind w:left="936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</w:p>
    <w:sectPr w:rsidR="00467453" w:rsidRPr="00467453">
      <w:headerReference w:type="default" r:id="rId8"/>
      <w:footerReference w:type="default" r:id="rId9"/>
      <w:pgSz w:w="11906" w:h="16838"/>
      <w:pgMar w:top="1985" w:right="1134" w:bottom="1701" w:left="1134" w:header="1134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8DBA3" w14:textId="77777777" w:rsidR="00794D38" w:rsidRDefault="00794D38">
      <w:pPr>
        <w:spacing w:after="0" w:line="240" w:lineRule="auto"/>
      </w:pPr>
      <w:r>
        <w:separator/>
      </w:r>
    </w:p>
  </w:endnote>
  <w:endnote w:type="continuationSeparator" w:id="0">
    <w:p w14:paraId="00DAFDC5" w14:textId="77777777" w:rsidR="00794D38" w:rsidRDefault="00794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7D7B1755-A412-4082-8880-540A02A6CCE6}"/>
    <w:embedBold r:id="rId2" w:fontKey="{9B737BC9-AF79-4516-BD07-F58FF1A757E4}"/>
    <w:embedItalic r:id="rId3" w:fontKey="{3BB25525-C62E-481A-AF33-7CC8EAAD467D}"/>
    <w:embedBoldItalic r:id="rId4" w:fontKey="{BBAC8800-1D07-4EDA-85C2-3AFEEE64DA54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4EE62F87-93DB-4506-BFE5-71BB1C2B2DF4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6" w:fontKey="{B09D750C-36AB-454B-B090-7D775B93DE62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7" w:fontKey="{4C00B67C-25FB-42A8-8344-FDA8133CCB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3A7AC" w14:textId="77777777" w:rsidR="005B34D8" w:rsidRDefault="005B34D8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u w:val="single"/>
      </w:rPr>
    </w:pPr>
  </w:p>
  <w:tbl>
    <w:tblPr>
      <w:tblStyle w:val="a"/>
      <w:tblW w:w="2409" w:type="dxa"/>
      <w:jc w:val="right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409"/>
    </w:tblGrid>
    <w:tr w:rsidR="005B34D8" w14:paraId="59AEC547" w14:textId="77777777">
      <w:trPr>
        <w:trHeight w:val="272"/>
        <w:jc w:val="right"/>
      </w:trPr>
      <w:tc>
        <w:tcPr>
          <w:tcW w:w="2409" w:type="dxa"/>
        </w:tcPr>
        <w:p w14:paraId="7D845B48" w14:textId="77777777" w:rsidR="005B34D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>İMZA veya PARAF</w:t>
          </w:r>
        </w:p>
      </w:tc>
    </w:tr>
    <w:tr w:rsidR="005B34D8" w14:paraId="5C862748" w14:textId="77777777">
      <w:trPr>
        <w:trHeight w:val="698"/>
        <w:jc w:val="right"/>
      </w:trPr>
      <w:tc>
        <w:tcPr>
          <w:tcW w:w="2409" w:type="dxa"/>
        </w:tcPr>
        <w:p w14:paraId="20D312D5" w14:textId="77777777" w:rsidR="005B34D8" w:rsidRDefault="005B34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</w:p>
      </w:tc>
    </w:tr>
  </w:tbl>
  <w:p w14:paraId="219DCDF3" w14:textId="77777777" w:rsidR="005B34D8" w:rsidRDefault="005B34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FA9C1" w14:textId="77777777" w:rsidR="00794D38" w:rsidRDefault="00794D38">
      <w:pPr>
        <w:spacing w:after="0" w:line="240" w:lineRule="auto"/>
      </w:pPr>
      <w:r>
        <w:separator/>
      </w:r>
    </w:p>
  </w:footnote>
  <w:footnote w:type="continuationSeparator" w:id="0">
    <w:p w14:paraId="2D979D04" w14:textId="77777777" w:rsidR="00794D38" w:rsidRDefault="00794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5D50D" w14:textId="77777777" w:rsidR="005B34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742B4">
      <w:rPr>
        <w:noProof/>
        <w:color w:val="000000"/>
      </w:rPr>
      <w:t>1</w:t>
    </w:r>
    <w:r>
      <w:rPr>
        <w:color w:val="000000"/>
      </w:rPr>
      <w:fldChar w:fldCharType="end"/>
    </w:r>
  </w:p>
  <w:p w14:paraId="4A0B1463" w14:textId="77777777" w:rsidR="005B34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u w:val="single"/>
      </w:rPr>
    </w:pPr>
    <w:r>
      <w:rPr>
        <w:color w:val="000000"/>
        <w:u w:val="single"/>
      </w:rPr>
      <w:t>Erciyes Üniversitesi Bilgisayar Mühendisliği Bölümü – Staj Defteri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A094F"/>
    <w:multiLevelType w:val="multilevel"/>
    <w:tmpl w:val="B3902E48"/>
    <w:lvl w:ilvl="0">
      <w:start w:val="1"/>
      <w:numFmt w:val="decimal"/>
      <w:lvlText w:val="%1."/>
      <w:lvlJc w:val="left"/>
      <w:pPr>
        <w:ind w:left="792" w:hanging="360"/>
      </w:pPr>
    </w:lvl>
    <w:lvl w:ilvl="1">
      <w:start w:val="1"/>
      <w:numFmt w:val="lowerLetter"/>
      <w:lvlText w:val="%2."/>
      <w:lvlJc w:val="left"/>
      <w:pPr>
        <w:ind w:left="1512" w:hanging="360"/>
      </w:pPr>
    </w:lvl>
    <w:lvl w:ilvl="2">
      <w:start w:val="1"/>
      <w:numFmt w:val="lowerRoman"/>
      <w:lvlText w:val="%3."/>
      <w:lvlJc w:val="right"/>
      <w:pPr>
        <w:ind w:left="2232" w:hanging="180"/>
      </w:pPr>
    </w:lvl>
    <w:lvl w:ilvl="3">
      <w:start w:val="1"/>
      <w:numFmt w:val="decimal"/>
      <w:lvlText w:val="%4."/>
      <w:lvlJc w:val="left"/>
      <w:pPr>
        <w:ind w:left="2952" w:hanging="360"/>
      </w:pPr>
    </w:lvl>
    <w:lvl w:ilvl="4">
      <w:start w:val="1"/>
      <w:numFmt w:val="lowerLetter"/>
      <w:lvlText w:val="%5."/>
      <w:lvlJc w:val="left"/>
      <w:pPr>
        <w:ind w:left="3672" w:hanging="360"/>
      </w:pPr>
    </w:lvl>
    <w:lvl w:ilvl="5">
      <w:start w:val="1"/>
      <w:numFmt w:val="lowerRoman"/>
      <w:lvlText w:val="%6."/>
      <w:lvlJc w:val="right"/>
      <w:pPr>
        <w:ind w:left="4392" w:hanging="180"/>
      </w:pPr>
    </w:lvl>
    <w:lvl w:ilvl="6">
      <w:start w:val="1"/>
      <w:numFmt w:val="decimal"/>
      <w:lvlText w:val="%7."/>
      <w:lvlJc w:val="left"/>
      <w:pPr>
        <w:ind w:left="5112" w:hanging="360"/>
      </w:pPr>
    </w:lvl>
    <w:lvl w:ilvl="7">
      <w:start w:val="1"/>
      <w:numFmt w:val="lowerLetter"/>
      <w:lvlText w:val="%8."/>
      <w:lvlJc w:val="left"/>
      <w:pPr>
        <w:ind w:left="5832" w:hanging="360"/>
      </w:pPr>
    </w:lvl>
    <w:lvl w:ilvl="8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35890369"/>
    <w:multiLevelType w:val="hybridMultilevel"/>
    <w:tmpl w:val="9FCA86E4"/>
    <w:lvl w:ilvl="0" w:tplc="726C108E">
      <w:start w:val="1"/>
      <w:numFmt w:val="decimal"/>
      <w:lvlText w:val="[%1]"/>
      <w:lvlJc w:val="left"/>
      <w:pPr>
        <w:ind w:left="502" w:hanging="360"/>
      </w:pPr>
      <w:rPr>
        <w:b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FB7D60"/>
    <w:multiLevelType w:val="multilevel"/>
    <w:tmpl w:val="5F3C0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Balk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Balk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Balk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95065867">
    <w:abstractNumId w:val="0"/>
  </w:num>
  <w:num w:numId="2" w16cid:durableId="302470960">
    <w:abstractNumId w:val="2"/>
  </w:num>
  <w:num w:numId="3" w16cid:durableId="7713603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e3NDYztLA0NDQyNTFV0lEKTi0uzszPAykwrAUAMqEDJCwAAAA="/>
  </w:docVars>
  <w:rsids>
    <w:rsidRoot w:val="005B34D8"/>
    <w:rsid w:val="000742B4"/>
    <w:rsid w:val="00331951"/>
    <w:rsid w:val="00467453"/>
    <w:rsid w:val="005B34D8"/>
    <w:rsid w:val="00794D38"/>
    <w:rsid w:val="00B60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71EB6"/>
  <w15:docId w15:val="{3A57E2A5-8B02-4A87-93F6-43D7FDED9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spacing w:before="240" w:after="60"/>
      <w:ind w:left="432" w:hanging="43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576" w:hanging="57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720" w:hanging="720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spacing w:before="240" w:after="60"/>
      <w:ind w:left="1152" w:hanging="1152"/>
      <w:outlineLvl w:val="5"/>
    </w:pPr>
    <w:rPr>
      <w:b/>
      <w:bCs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5BE9"/>
    <w:pPr>
      <w:numPr>
        <w:ilvl w:val="6"/>
        <w:numId w:val="2"/>
      </w:numPr>
      <w:spacing w:before="240" w:after="60"/>
      <w:outlineLvl w:val="6"/>
    </w:pPr>
    <w:rPr>
      <w:rFonts w:eastAsia="Times New Roman"/>
      <w:sz w:val="24"/>
      <w:szCs w:val="24"/>
      <w:lang w:val="x-none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5BE9"/>
    <w:pPr>
      <w:numPr>
        <w:ilvl w:val="7"/>
        <w:numId w:val="2"/>
      </w:numPr>
      <w:spacing w:before="240" w:after="60"/>
      <w:outlineLvl w:val="7"/>
    </w:pPr>
    <w:rPr>
      <w:rFonts w:eastAsia="Times New Roman"/>
      <w:i/>
      <w:iCs/>
      <w:sz w:val="24"/>
      <w:szCs w:val="24"/>
      <w:lang w:val="x-none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5BE9"/>
    <w:pPr>
      <w:numPr>
        <w:ilvl w:val="8"/>
        <w:numId w:val="2"/>
      </w:numPr>
      <w:spacing w:before="240" w:after="60"/>
      <w:outlineLvl w:val="8"/>
    </w:pPr>
    <w:rPr>
      <w:rFonts w:ascii="Cambria" w:eastAsia="Times New Roman" w:hAnsi="Cambria"/>
      <w:lang w:val="x-none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57474A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 Bilgi Char"/>
    <w:link w:val="stBilgi"/>
    <w:uiPriority w:val="99"/>
    <w:rsid w:val="0057474A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57474A"/>
    <w:pPr>
      <w:tabs>
        <w:tab w:val="center" w:pos="4536"/>
        <w:tab w:val="right" w:pos="9072"/>
      </w:tabs>
    </w:pPr>
    <w:rPr>
      <w:lang w:val="x-none"/>
    </w:rPr>
  </w:style>
  <w:style w:type="character" w:customStyle="1" w:styleId="AltBilgiChar">
    <w:name w:val="Alt Bilgi Char"/>
    <w:link w:val="AltBilgi"/>
    <w:uiPriority w:val="99"/>
    <w:rsid w:val="0057474A"/>
    <w:rPr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5747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uiPriority w:val="9"/>
    <w:rsid w:val="00F85BE9"/>
    <w:rPr>
      <w:rFonts w:ascii="Times New Roman" w:eastAsia="Times New Roman" w:hAnsi="Times New Roman" w:cs="Times New Roman"/>
      <w:b/>
      <w:bCs/>
      <w:kern w:val="32"/>
      <w:sz w:val="24"/>
      <w:szCs w:val="32"/>
      <w:lang w:eastAsia="en-US"/>
    </w:rPr>
  </w:style>
  <w:style w:type="character" w:customStyle="1" w:styleId="Balk2Char">
    <w:name w:val="Başlık 2 Char"/>
    <w:uiPriority w:val="9"/>
    <w:rsid w:val="00F85BE9"/>
    <w:rPr>
      <w:rFonts w:ascii="Times New Roman" w:eastAsia="Times New Roman" w:hAnsi="Times New Roman" w:cs="Times New Roman"/>
      <w:b/>
      <w:bCs/>
      <w:iCs/>
      <w:sz w:val="24"/>
      <w:szCs w:val="28"/>
      <w:lang w:eastAsia="en-US"/>
    </w:rPr>
  </w:style>
  <w:style w:type="character" w:customStyle="1" w:styleId="Balk3Char">
    <w:name w:val="Başlık 3 Char"/>
    <w:uiPriority w:val="9"/>
    <w:rsid w:val="00F85BE9"/>
    <w:rPr>
      <w:rFonts w:ascii="Times New Roman" w:eastAsia="Times New Roman" w:hAnsi="Times New Roman" w:cs="Times New Roman"/>
      <w:b/>
      <w:bCs/>
      <w:sz w:val="24"/>
      <w:szCs w:val="26"/>
      <w:lang w:eastAsia="en-US"/>
    </w:rPr>
  </w:style>
  <w:style w:type="character" w:customStyle="1" w:styleId="Balk4Char">
    <w:name w:val="Başlık 4 Char"/>
    <w:uiPriority w:val="9"/>
    <w:semiHidden/>
    <w:rsid w:val="00F85BE9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Balk5Char">
    <w:name w:val="Başlık 5 Char"/>
    <w:uiPriority w:val="9"/>
    <w:semiHidden/>
    <w:rsid w:val="00F85BE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Balk6Char">
    <w:name w:val="Başlık 6 Char"/>
    <w:uiPriority w:val="9"/>
    <w:semiHidden/>
    <w:rsid w:val="00F85BE9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Balk7Char">
    <w:name w:val="Başlık 7 Char"/>
    <w:link w:val="Balk7"/>
    <w:uiPriority w:val="9"/>
    <w:semiHidden/>
    <w:rsid w:val="00F85BE9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Balk8Char">
    <w:name w:val="Başlık 8 Char"/>
    <w:link w:val="Balk8"/>
    <w:uiPriority w:val="9"/>
    <w:semiHidden/>
    <w:rsid w:val="00F85BE9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Balk9Char">
    <w:name w:val="Başlık 9 Char"/>
    <w:link w:val="Balk9"/>
    <w:uiPriority w:val="9"/>
    <w:semiHidden/>
    <w:rsid w:val="00F85BE9"/>
    <w:rPr>
      <w:rFonts w:ascii="Cambria" w:eastAsia="Times New Roman" w:hAnsi="Cambria" w:cs="Times New Roman"/>
      <w:sz w:val="22"/>
      <w:szCs w:val="22"/>
      <w:lang w:eastAsia="en-US"/>
    </w:rPr>
  </w:style>
  <w:style w:type="paragraph" w:styleId="ResimYazs">
    <w:name w:val="caption"/>
    <w:basedOn w:val="Normal"/>
    <w:next w:val="Normal"/>
    <w:uiPriority w:val="35"/>
    <w:unhideWhenUsed/>
    <w:qFormat/>
    <w:rsid w:val="00B4205D"/>
    <w:rPr>
      <w:b/>
      <w:bCs/>
      <w:sz w:val="20"/>
      <w:szCs w:val="20"/>
    </w:rPr>
  </w:style>
  <w:style w:type="character" w:styleId="Kpr">
    <w:name w:val="Hyperlink"/>
    <w:uiPriority w:val="99"/>
    <w:unhideWhenUsed/>
    <w:rsid w:val="00F81D28"/>
    <w:rPr>
      <w:color w:val="0000FF"/>
      <w:u w:val="single"/>
    </w:rPr>
  </w:style>
  <w:style w:type="character" w:customStyle="1" w:styleId="InternetLink">
    <w:name w:val="Internet Link"/>
    <w:rsid w:val="00603DAB"/>
    <w:rPr>
      <w:color w:val="0000FF"/>
      <w:u w:val="single"/>
      <w:lang w:val="en-US" w:eastAsia="en-US" w:bidi="en-US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FZiL8zWxrNcZxiDZ4sQHrwlcqQ==">CgMxLjA4AHIhMTkwdGE1cTNfdGNtX0FtZ2M0d2Q5WGhaVDJ2eU16dXgt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222</Words>
  <Characters>1461</Characters>
  <Application>Microsoft Office Word</Application>
  <DocSecurity>0</DocSecurity>
  <Lines>58</Lines>
  <Paragraphs>11</Paragraphs>
  <ScaleCrop>false</ScaleCrop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</dc:creator>
  <cp:lastModifiedBy>Nesibe Yalçın</cp:lastModifiedBy>
  <cp:revision>2</cp:revision>
  <dcterms:created xsi:type="dcterms:W3CDTF">2026-03-12T12:55:00Z</dcterms:created>
  <dcterms:modified xsi:type="dcterms:W3CDTF">2026-03-12T12:55:00Z</dcterms:modified>
</cp:coreProperties>
</file>